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Zbieg egzekucji — pismo do organów egzekucyjnych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Sygnatury obu zajęć: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Zawiadamiam o zbiegu egzekucji sądowej i administracyjnej do tego samego składnika majątku. Zgodnie z art. 773 Kodeksu postępowania cywilnego egzekucję prowadzi łącznie organ, który jako pierwszy dokonał zajęcia, a w razie niemożności ustalenia pierwszeństwa — organ egzekwujący należność w wyższej kwocie. Wnoszę o przekazanie zajęcia organowi właściwemu do łącznego prowadzenia egzekucji.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Łączna kwota obu egzekwowanych należności: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 doręczenia pierwszego zajęcia: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773 Kodeksu postępowania cywilnego, ustawa o postępowaniu egzekucyjnym w administracji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