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Pismo wyjaśniające do urzędu skarbowego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Znak sprawy z wezwania: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 odpowiedzi na wezwanie wyjaśniam rozbieżność między kwotami wykazanymi w zeznaniu rocznym a informacjami posiadanymi przez organ podatkowy.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 doręczenia wezwania: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Ordynacja podatkowa — wezwania i czynności sprawdzające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